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DF" w:rsidRPr="00E439DF" w:rsidRDefault="00E439DF" w:rsidP="00E439DF">
      <w:pPr>
        <w:pStyle w:val="Default"/>
        <w:jc w:val="center"/>
        <w:rPr>
          <w:b/>
        </w:rPr>
      </w:pPr>
      <w:r w:rsidRPr="00E439DF">
        <w:rPr>
          <w:b/>
          <w:sz w:val="28"/>
          <w:szCs w:val="28"/>
        </w:rPr>
        <w:t xml:space="preserve">Опросный лист на поставку </w:t>
      </w:r>
      <w:proofErr w:type="spellStart"/>
      <w:r w:rsidRPr="00E439DF">
        <w:rPr>
          <w:b/>
          <w:sz w:val="28"/>
          <w:szCs w:val="28"/>
        </w:rPr>
        <w:t>энергокомплекса</w:t>
      </w:r>
      <w:proofErr w:type="spellEnd"/>
      <w:r w:rsidRPr="00E439DF">
        <w:rPr>
          <w:b/>
          <w:sz w:val="28"/>
          <w:szCs w:val="28"/>
        </w:rPr>
        <w:t xml:space="preserve"> на базе </w:t>
      </w:r>
      <w:proofErr w:type="spellStart"/>
      <w:r w:rsidRPr="00E439DF">
        <w:rPr>
          <w:b/>
          <w:sz w:val="28"/>
          <w:szCs w:val="28"/>
        </w:rPr>
        <w:t>газопоршневых</w:t>
      </w:r>
      <w:proofErr w:type="spellEnd"/>
      <w:r w:rsidRPr="00E439DF">
        <w:rPr>
          <w:b/>
          <w:sz w:val="28"/>
          <w:szCs w:val="28"/>
        </w:rPr>
        <w:t xml:space="preserve"> установок.</w:t>
      </w:r>
    </w:p>
    <w:p w:rsidR="00565216" w:rsidRPr="00E439DF" w:rsidRDefault="00565216" w:rsidP="00565216">
      <w:pPr>
        <w:pStyle w:val="Default"/>
        <w:rPr>
          <w:sz w:val="16"/>
          <w:szCs w:val="16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4766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1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t xml:space="preserve"> </w:t>
            </w:r>
            <w:r w:rsidRPr="00E439DF">
              <w:rPr>
                <w:b/>
                <w:bCs/>
                <w:sz w:val="18"/>
                <w:szCs w:val="18"/>
              </w:rPr>
              <w:t xml:space="preserve">1. Информация о заказчике </w:t>
            </w: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35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1.1 Наименование и ИНН конечного пользователя: </w:t>
            </w:r>
          </w:p>
        </w:tc>
        <w:tc>
          <w:tcPr>
            <w:tcW w:w="4766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_______________________</w:t>
            </w:r>
            <w:r w:rsidR="00E439DF" w:rsidRPr="00E439DF">
              <w:rPr>
                <w:sz w:val="18"/>
                <w:szCs w:val="18"/>
              </w:rPr>
              <w:t>___________________________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35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1.2 Адрес планируемого размещения оборудования: </w:t>
            </w:r>
          </w:p>
        </w:tc>
        <w:tc>
          <w:tcPr>
            <w:tcW w:w="4766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______________________</w:t>
            </w:r>
            <w:r w:rsidR="00E439DF" w:rsidRPr="00E439DF">
              <w:rPr>
                <w:sz w:val="18"/>
                <w:szCs w:val="18"/>
              </w:rPr>
              <w:t>____________________________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35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1.3 Контактное лицо для решения технических вопросов: </w:t>
            </w:r>
          </w:p>
        </w:tc>
        <w:tc>
          <w:tcPr>
            <w:tcW w:w="4766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______________________</w:t>
            </w:r>
            <w:r w:rsidR="00E439DF" w:rsidRPr="00E439DF">
              <w:rPr>
                <w:sz w:val="18"/>
                <w:szCs w:val="18"/>
              </w:rPr>
              <w:t>____________________________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35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4766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439DF">
              <w:rPr>
                <w:sz w:val="18"/>
                <w:szCs w:val="18"/>
              </w:rPr>
              <w:t>email</w:t>
            </w:r>
            <w:proofErr w:type="spellEnd"/>
            <w:r w:rsidRPr="00E439DF">
              <w:rPr>
                <w:sz w:val="18"/>
                <w:szCs w:val="18"/>
              </w:rPr>
              <w:t xml:space="preserve">: _____________________________________________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35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1.4 Контактное лицо для решения коммерческих вопросов: </w:t>
            </w:r>
          </w:p>
        </w:tc>
        <w:tc>
          <w:tcPr>
            <w:tcW w:w="4766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___________________________________</w:t>
            </w:r>
            <w:bookmarkStart w:id="0" w:name="_GoBack"/>
            <w:bookmarkEnd w:id="0"/>
            <w:r w:rsidRPr="00E439DF">
              <w:rPr>
                <w:sz w:val="18"/>
                <w:szCs w:val="18"/>
              </w:rPr>
              <w:t xml:space="preserve">_______________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35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4766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439DF">
              <w:rPr>
                <w:sz w:val="18"/>
                <w:szCs w:val="18"/>
              </w:rPr>
              <w:t>email</w:t>
            </w:r>
            <w:proofErr w:type="spellEnd"/>
            <w:r w:rsidRPr="00E439DF">
              <w:rPr>
                <w:sz w:val="18"/>
                <w:szCs w:val="18"/>
              </w:rPr>
              <w:t xml:space="preserve">: </w:t>
            </w:r>
            <w:r w:rsidR="00E439DF" w:rsidRPr="00E439DF">
              <w:rPr>
                <w:sz w:val="18"/>
                <w:szCs w:val="18"/>
              </w:rPr>
              <w:t>__</w:t>
            </w:r>
            <w:r w:rsidRPr="00E439DF">
              <w:rPr>
                <w:sz w:val="18"/>
                <w:szCs w:val="18"/>
              </w:rPr>
              <w:t xml:space="preserve">___________________________________________ </w:t>
            </w:r>
          </w:p>
        </w:tc>
      </w:tr>
    </w:tbl>
    <w:p w:rsidR="00565216" w:rsidRPr="00E439DF" w:rsidRDefault="00565216" w:rsidP="00565216">
      <w:pPr>
        <w:pStyle w:val="Default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840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1" w:type="dxa"/>
            <w:gridSpan w:val="2"/>
          </w:tcPr>
          <w:p w:rsidR="00565216" w:rsidRPr="00E439DF" w:rsidRDefault="00565216">
            <w:pPr>
              <w:pStyle w:val="Default"/>
              <w:rPr>
                <w:color w:val="auto"/>
              </w:rPr>
            </w:pPr>
            <w:r w:rsidRPr="00E439DF">
              <w:t xml:space="preserve"> </w:t>
            </w:r>
            <w:r w:rsidRPr="00E439DF">
              <w:rPr>
                <w:sz w:val="16"/>
                <w:szCs w:val="16"/>
              </w:rPr>
              <w:t xml:space="preserve">(далее, нужное подчеркнуть) </w:t>
            </w: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b/>
                <w:bCs/>
                <w:sz w:val="18"/>
                <w:szCs w:val="18"/>
              </w:rPr>
              <w:t xml:space="preserve">2. Планируемое использование </w:t>
            </w:r>
            <w:proofErr w:type="spellStart"/>
            <w:r w:rsidRPr="00E439DF">
              <w:rPr>
                <w:b/>
                <w:bCs/>
                <w:sz w:val="18"/>
                <w:szCs w:val="18"/>
              </w:rPr>
              <w:t>энергокомплекса</w:t>
            </w:r>
            <w:proofErr w:type="spellEnd"/>
            <w:r w:rsidRPr="00E439DF">
              <w:rPr>
                <w:b/>
                <w:bCs/>
                <w:sz w:val="18"/>
                <w:szCs w:val="18"/>
              </w:rPr>
              <w:t xml:space="preserve"> </w:t>
            </w: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61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2.1 Схема работы </w:t>
            </w:r>
            <w:proofErr w:type="spellStart"/>
            <w:r w:rsidRPr="00E439DF">
              <w:rPr>
                <w:sz w:val="18"/>
                <w:szCs w:val="18"/>
              </w:rPr>
              <w:t>энергокомплекса</w:t>
            </w:r>
            <w:proofErr w:type="spellEnd"/>
            <w:r w:rsidRPr="00E439D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840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постоянный источник энергии / резервный источник </w:t>
            </w:r>
          </w:p>
        </w:tc>
      </w:tr>
      <w:tr w:rsidR="00E439DF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61" w:type="dxa"/>
          </w:tcPr>
          <w:p w:rsidR="00E439DF" w:rsidRPr="00E439DF" w:rsidRDefault="00E439DF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2.2 Режим работы </w:t>
            </w:r>
            <w:proofErr w:type="spellStart"/>
            <w:r w:rsidRPr="00E439DF">
              <w:rPr>
                <w:sz w:val="18"/>
                <w:szCs w:val="18"/>
              </w:rPr>
              <w:t>энергокомплекса</w:t>
            </w:r>
            <w:proofErr w:type="spellEnd"/>
            <w:r w:rsidRPr="00E439D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840" w:type="dxa"/>
          </w:tcPr>
          <w:p w:rsidR="00E439DF" w:rsidRPr="00E439DF" w:rsidRDefault="00E439DF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энергии автономно от электрической сети / параллельно</w:t>
            </w:r>
          </w:p>
        </w:tc>
      </w:tr>
      <w:tr w:rsidR="00E439DF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61" w:type="dxa"/>
          </w:tcPr>
          <w:p w:rsidR="00E439DF" w:rsidRPr="00E439DF" w:rsidRDefault="00E439DF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2.3 Режим энергопотребления: </w:t>
            </w:r>
          </w:p>
        </w:tc>
        <w:tc>
          <w:tcPr>
            <w:tcW w:w="4840" w:type="dxa"/>
          </w:tcPr>
          <w:p w:rsidR="00E439DF" w:rsidRPr="00E439DF" w:rsidRDefault="00E439DF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__________ часов в год, __________ часов в день</w:t>
            </w:r>
          </w:p>
        </w:tc>
      </w:tr>
      <w:tr w:rsidR="00E439DF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61" w:type="dxa"/>
          </w:tcPr>
          <w:p w:rsidR="00E439DF" w:rsidRPr="00E439DF" w:rsidRDefault="00E439DF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2.4 Размещение </w:t>
            </w:r>
            <w:proofErr w:type="spellStart"/>
            <w:r w:rsidRPr="00E439DF">
              <w:rPr>
                <w:sz w:val="18"/>
                <w:szCs w:val="18"/>
              </w:rPr>
              <w:t>энергокомплекса</w:t>
            </w:r>
            <w:proofErr w:type="spellEnd"/>
            <w:r w:rsidRPr="00E439D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840" w:type="dxa"/>
          </w:tcPr>
          <w:p w:rsidR="00E439DF" w:rsidRPr="00E439DF" w:rsidRDefault="00E439DF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на улице (контейнерное исполнение) / в здании (на раме) </w:t>
            </w:r>
          </w:p>
        </w:tc>
      </w:tr>
      <w:tr w:rsidR="00E439DF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61" w:type="dxa"/>
          </w:tcPr>
          <w:p w:rsidR="00E439DF" w:rsidRPr="00E439DF" w:rsidRDefault="00E439DF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2.5 Потребность в тепле / паре / холоде: </w:t>
            </w:r>
          </w:p>
        </w:tc>
        <w:tc>
          <w:tcPr>
            <w:tcW w:w="4840" w:type="dxa"/>
          </w:tcPr>
          <w:p w:rsidR="00E439DF" w:rsidRPr="00E439DF" w:rsidRDefault="00E439DF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утилизация тепла / производство пара / производство холода </w:t>
            </w:r>
          </w:p>
        </w:tc>
      </w:tr>
    </w:tbl>
    <w:p w:rsidR="00565216" w:rsidRPr="00E439DF" w:rsidRDefault="00565216" w:rsidP="00565216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90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579" w:type="dxa"/>
            <w:gridSpan w:val="2"/>
          </w:tcPr>
          <w:p w:rsidR="00565216" w:rsidRPr="00E439DF" w:rsidRDefault="00565216">
            <w:pPr>
              <w:pStyle w:val="Default"/>
              <w:rPr>
                <w:sz w:val="16"/>
                <w:szCs w:val="16"/>
              </w:rPr>
            </w:pPr>
            <w:r w:rsidRPr="00E439DF">
              <w:t xml:space="preserve"> </w:t>
            </w:r>
            <w:r w:rsidRPr="00E439DF">
              <w:rPr>
                <w:sz w:val="16"/>
                <w:szCs w:val="16"/>
              </w:rPr>
              <w:t xml:space="preserve">(далее, указать потребление)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579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2.5.1 Баланс распределения тепловой энергии: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Отопление: </w:t>
            </w:r>
          </w:p>
        </w:tc>
        <w:tc>
          <w:tcPr>
            <w:tcW w:w="4789" w:type="dxa"/>
          </w:tcPr>
          <w:p w:rsidR="00565216" w:rsidRPr="00E439DF" w:rsidRDefault="00565216" w:rsidP="00E439DF">
            <w:pPr>
              <w:pStyle w:val="Default"/>
              <w:rPr>
                <w:sz w:val="12"/>
                <w:szCs w:val="12"/>
              </w:rPr>
            </w:pPr>
            <w:proofErr w:type="spellStart"/>
            <w:r w:rsidRPr="00E439DF">
              <w:rPr>
                <w:sz w:val="18"/>
                <w:szCs w:val="18"/>
              </w:rPr>
              <w:t>ГКал</w:t>
            </w:r>
            <w:proofErr w:type="spellEnd"/>
            <w:r w:rsidRPr="00E439DF">
              <w:rPr>
                <w:sz w:val="18"/>
                <w:szCs w:val="18"/>
              </w:rPr>
              <w:t>/час: __________ Вход: ________ С</w:t>
            </w:r>
            <w:r w:rsidRPr="00E439DF">
              <w:rPr>
                <w:sz w:val="12"/>
                <w:szCs w:val="12"/>
              </w:rPr>
              <w:t xml:space="preserve">о </w:t>
            </w:r>
            <w:r w:rsidR="00E439DF" w:rsidRPr="00E439DF">
              <w:rPr>
                <w:sz w:val="12"/>
                <w:szCs w:val="12"/>
              </w:rPr>
              <w:t xml:space="preserve"> </w:t>
            </w:r>
            <w:r w:rsidRPr="00E439DF">
              <w:rPr>
                <w:sz w:val="18"/>
                <w:szCs w:val="18"/>
              </w:rPr>
              <w:t>Выход:</w:t>
            </w:r>
            <w:r w:rsidR="00E439DF" w:rsidRPr="00E439DF">
              <w:rPr>
                <w:sz w:val="18"/>
                <w:szCs w:val="18"/>
              </w:rPr>
              <w:t xml:space="preserve"> </w:t>
            </w:r>
            <w:r w:rsidR="00E439DF" w:rsidRPr="00E439DF">
              <w:rPr>
                <w:sz w:val="18"/>
                <w:szCs w:val="18"/>
              </w:rPr>
              <w:t xml:space="preserve">_____ </w:t>
            </w:r>
            <w:r w:rsidRPr="00E439DF">
              <w:rPr>
                <w:sz w:val="18"/>
                <w:szCs w:val="18"/>
              </w:rPr>
              <w:t>С</w:t>
            </w:r>
            <w:r w:rsidRPr="00E439DF">
              <w:rPr>
                <w:sz w:val="12"/>
                <w:szCs w:val="12"/>
              </w:rPr>
              <w:t xml:space="preserve">о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Горячее водоснабжение: </w:t>
            </w:r>
          </w:p>
        </w:tc>
        <w:tc>
          <w:tcPr>
            <w:tcW w:w="4789" w:type="dxa"/>
          </w:tcPr>
          <w:p w:rsidR="00565216" w:rsidRPr="00E439DF" w:rsidRDefault="00565216" w:rsidP="00E439DF">
            <w:pPr>
              <w:pStyle w:val="Default"/>
              <w:rPr>
                <w:sz w:val="12"/>
                <w:szCs w:val="12"/>
              </w:rPr>
            </w:pPr>
            <w:proofErr w:type="spellStart"/>
            <w:r w:rsidRPr="00E439DF">
              <w:rPr>
                <w:sz w:val="18"/>
                <w:szCs w:val="18"/>
              </w:rPr>
              <w:t>ГКал</w:t>
            </w:r>
            <w:proofErr w:type="spellEnd"/>
            <w:r w:rsidRPr="00E439DF">
              <w:rPr>
                <w:sz w:val="18"/>
                <w:szCs w:val="18"/>
              </w:rPr>
              <w:t xml:space="preserve">/час: </w:t>
            </w:r>
            <w:r w:rsidR="00E439DF" w:rsidRPr="00E439DF">
              <w:rPr>
                <w:sz w:val="18"/>
                <w:szCs w:val="18"/>
              </w:rPr>
              <w:t>__________</w:t>
            </w:r>
            <w:r w:rsidRPr="00E439DF">
              <w:rPr>
                <w:sz w:val="18"/>
                <w:szCs w:val="18"/>
              </w:rPr>
              <w:t xml:space="preserve"> С</w:t>
            </w:r>
            <w:r w:rsidRPr="00E439DF">
              <w:rPr>
                <w:sz w:val="12"/>
                <w:szCs w:val="12"/>
              </w:rPr>
              <w:t xml:space="preserve">о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Использование в технологических нуждах: </w:t>
            </w:r>
          </w:p>
        </w:tc>
        <w:tc>
          <w:tcPr>
            <w:tcW w:w="4789" w:type="dxa"/>
          </w:tcPr>
          <w:p w:rsidR="00565216" w:rsidRPr="00E439DF" w:rsidRDefault="00565216" w:rsidP="00E439DF">
            <w:pPr>
              <w:pStyle w:val="Default"/>
              <w:rPr>
                <w:sz w:val="12"/>
                <w:szCs w:val="12"/>
              </w:rPr>
            </w:pPr>
            <w:proofErr w:type="spellStart"/>
            <w:r w:rsidRPr="00E439DF">
              <w:rPr>
                <w:sz w:val="18"/>
                <w:szCs w:val="18"/>
              </w:rPr>
              <w:t>ГКал</w:t>
            </w:r>
            <w:proofErr w:type="spellEnd"/>
            <w:r w:rsidRPr="00E439DF">
              <w:rPr>
                <w:sz w:val="18"/>
                <w:szCs w:val="18"/>
              </w:rPr>
              <w:t>/час: __________ Вход: ________ С</w:t>
            </w:r>
            <w:r w:rsidRPr="00E439DF">
              <w:rPr>
                <w:sz w:val="12"/>
                <w:szCs w:val="12"/>
              </w:rPr>
              <w:t xml:space="preserve">о </w:t>
            </w:r>
            <w:r w:rsidR="00E439DF" w:rsidRPr="00E439DF">
              <w:rPr>
                <w:sz w:val="12"/>
                <w:szCs w:val="12"/>
              </w:rPr>
              <w:t xml:space="preserve"> </w:t>
            </w:r>
            <w:r w:rsidRPr="00E439DF">
              <w:rPr>
                <w:sz w:val="18"/>
                <w:szCs w:val="18"/>
              </w:rPr>
              <w:t>Выход: _____ С</w:t>
            </w:r>
            <w:r w:rsidRPr="00E439DF">
              <w:rPr>
                <w:sz w:val="12"/>
                <w:szCs w:val="12"/>
              </w:rPr>
              <w:t xml:space="preserve">о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579" w:type="dxa"/>
            <w:gridSpan w:val="2"/>
          </w:tcPr>
          <w:p w:rsidR="00565216" w:rsidRPr="00E439DF" w:rsidRDefault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565216" w:rsidRPr="00E439DF">
              <w:rPr>
                <w:sz w:val="18"/>
                <w:szCs w:val="18"/>
              </w:rPr>
              <w:t xml:space="preserve">Возврат: ___________ % </w:t>
            </w:r>
          </w:p>
        </w:tc>
      </w:tr>
    </w:tbl>
    <w:p w:rsidR="00565216" w:rsidRPr="00E439DF" w:rsidRDefault="00565216" w:rsidP="00565216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90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579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t xml:space="preserve"> </w:t>
            </w:r>
            <w:r w:rsidRPr="00E439DF">
              <w:rPr>
                <w:sz w:val="18"/>
                <w:szCs w:val="18"/>
              </w:rPr>
              <w:t xml:space="preserve">2.5.2 Баланс распределения пара: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Отопление: </w:t>
            </w:r>
          </w:p>
        </w:tc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_____% т/час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Горячее водоснабжение: </w:t>
            </w:r>
          </w:p>
        </w:tc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_____%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Использование в технологических нуждах: </w:t>
            </w:r>
          </w:p>
        </w:tc>
        <w:tc>
          <w:tcPr>
            <w:tcW w:w="4789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_____%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79" w:type="dxa"/>
            <w:gridSpan w:val="2"/>
          </w:tcPr>
          <w:p w:rsidR="00565216" w:rsidRPr="00E439DF" w:rsidRDefault="00565216" w:rsidP="00E439DF">
            <w:pPr>
              <w:pStyle w:val="Default"/>
              <w:rPr>
                <w:sz w:val="12"/>
                <w:szCs w:val="12"/>
              </w:rPr>
            </w:pPr>
            <w:r w:rsidRPr="00E439DF">
              <w:rPr>
                <w:sz w:val="18"/>
                <w:szCs w:val="18"/>
              </w:rPr>
              <w:t>Расход пара: __________, т/час температурой: __________,С</w:t>
            </w:r>
            <w:r w:rsidRPr="00E439DF">
              <w:rPr>
                <w:sz w:val="12"/>
                <w:szCs w:val="12"/>
              </w:rPr>
              <w:t xml:space="preserve">о </w:t>
            </w:r>
            <w:r w:rsidRPr="00E439DF">
              <w:rPr>
                <w:sz w:val="18"/>
                <w:szCs w:val="18"/>
              </w:rPr>
              <w:t>с возвратом конденсата: _____% температурой _______, С</w:t>
            </w:r>
            <w:r w:rsidRPr="00E439DF">
              <w:rPr>
                <w:sz w:val="12"/>
                <w:szCs w:val="12"/>
              </w:rPr>
              <w:t xml:space="preserve">о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579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Давление на выходе: __________, бар </w:t>
            </w:r>
          </w:p>
        </w:tc>
      </w:tr>
    </w:tbl>
    <w:p w:rsidR="00565216" w:rsidRPr="00E439DF" w:rsidRDefault="00565216" w:rsidP="00565216">
      <w:pPr>
        <w:pStyle w:val="Default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4764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601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t xml:space="preserve"> </w:t>
            </w:r>
            <w:r w:rsidRPr="00E439DF">
              <w:rPr>
                <w:sz w:val="18"/>
                <w:szCs w:val="18"/>
              </w:rPr>
              <w:t xml:space="preserve">2.5.3 Баланс распределения холода: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37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Мощность: </w:t>
            </w:r>
          </w:p>
        </w:tc>
        <w:tc>
          <w:tcPr>
            <w:tcW w:w="4764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______________________________________________МВт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837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Температура </w:t>
            </w:r>
            <w:proofErr w:type="spellStart"/>
            <w:r w:rsidRPr="00E439DF">
              <w:rPr>
                <w:sz w:val="18"/>
                <w:szCs w:val="18"/>
              </w:rPr>
              <w:t>хладоносителя</w:t>
            </w:r>
            <w:proofErr w:type="spellEnd"/>
            <w:r w:rsidRPr="00E439D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64" w:type="dxa"/>
          </w:tcPr>
          <w:p w:rsidR="00565216" w:rsidRPr="00E439DF" w:rsidRDefault="00565216">
            <w:pPr>
              <w:pStyle w:val="Default"/>
              <w:rPr>
                <w:sz w:val="12"/>
                <w:szCs w:val="12"/>
              </w:rPr>
            </w:pPr>
            <w:r w:rsidRPr="00E439DF">
              <w:rPr>
                <w:sz w:val="18"/>
                <w:szCs w:val="18"/>
              </w:rPr>
              <w:t>Прямая: __________ С</w:t>
            </w:r>
            <w:r w:rsidRPr="00E439DF">
              <w:rPr>
                <w:sz w:val="12"/>
                <w:szCs w:val="12"/>
              </w:rPr>
              <w:t xml:space="preserve">о </w:t>
            </w:r>
            <w:r w:rsidRPr="00E439DF">
              <w:rPr>
                <w:sz w:val="18"/>
                <w:szCs w:val="18"/>
              </w:rPr>
              <w:t>Обратная: __________ С</w:t>
            </w:r>
            <w:r w:rsidRPr="00E439DF">
              <w:rPr>
                <w:sz w:val="12"/>
                <w:szCs w:val="12"/>
              </w:rPr>
              <w:t xml:space="preserve">о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837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- Тип потребителей с объемом помещения: </w:t>
            </w:r>
          </w:p>
        </w:tc>
        <w:tc>
          <w:tcPr>
            <w:tcW w:w="4764" w:type="dxa"/>
          </w:tcPr>
          <w:p w:rsidR="00565216" w:rsidRPr="00E439DF" w:rsidRDefault="00565216" w:rsidP="005E3FD8">
            <w:pPr>
              <w:pStyle w:val="Default"/>
              <w:rPr>
                <w:sz w:val="12"/>
                <w:szCs w:val="12"/>
              </w:rPr>
            </w:pPr>
            <w:r w:rsidRPr="00E439DF">
              <w:rPr>
                <w:sz w:val="18"/>
                <w:szCs w:val="18"/>
              </w:rPr>
              <w:t xml:space="preserve">__________________________ Объемом: ____________м </w:t>
            </w:r>
            <w:r w:rsidRPr="00E439DF">
              <w:rPr>
                <w:sz w:val="12"/>
                <w:szCs w:val="12"/>
              </w:rPr>
              <w:t xml:space="preserve">3 </w:t>
            </w:r>
          </w:p>
        </w:tc>
      </w:tr>
    </w:tbl>
    <w:p w:rsidR="00565216" w:rsidRPr="00E439DF" w:rsidRDefault="00565216" w:rsidP="00565216">
      <w:pPr>
        <w:pStyle w:val="Default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21"/>
        <w:gridCol w:w="4777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1" w:type="dxa"/>
            <w:gridSpan w:val="3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t xml:space="preserve"> </w:t>
            </w:r>
            <w:r w:rsidRPr="00E439DF">
              <w:rPr>
                <w:b/>
                <w:bCs/>
                <w:sz w:val="18"/>
                <w:szCs w:val="18"/>
              </w:rPr>
              <w:t xml:space="preserve">3. Параметры генерирующего оборудования </w:t>
            </w: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0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3.1 Напряжение на выходе из </w:t>
            </w:r>
            <w:proofErr w:type="spellStart"/>
            <w:r w:rsidRPr="00E439DF">
              <w:rPr>
                <w:sz w:val="18"/>
                <w:szCs w:val="18"/>
              </w:rPr>
              <w:t>энергокомплекса</w:t>
            </w:r>
            <w:proofErr w:type="spellEnd"/>
            <w:r w:rsidRPr="00E439D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98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0,4 кВ / 6,3 кВ / 10,5 кВ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0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3.2 Установленная мощность </w:t>
            </w:r>
            <w:proofErr w:type="spellStart"/>
            <w:r w:rsidRPr="00E439DF">
              <w:rPr>
                <w:sz w:val="18"/>
                <w:szCs w:val="18"/>
              </w:rPr>
              <w:t>энергокомплекса</w:t>
            </w:r>
            <w:proofErr w:type="spellEnd"/>
            <w:r w:rsidRPr="00E439D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98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____________________ кВт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0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3.3 Минимальное количество установок: </w:t>
            </w:r>
          </w:p>
        </w:tc>
        <w:tc>
          <w:tcPr>
            <w:tcW w:w="4798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 штук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0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3.4 Приоритетный режим работы: </w:t>
            </w:r>
          </w:p>
        </w:tc>
        <w:tc>
          <w:tcPr>
            <w:tcW w:w="4798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выработка электрической энергии / тепла / пара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0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3.5 Планируемое расположение оборудования: </w:t>
            </w:r>
          </w:p>
        </w:tc>
        <w:tc>
          <w:tcPr>
            <w:tcW w:w="4798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в промышленной зоне / в зоне жилой застройки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0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при расположении в жилой/общественной зоне, укажите: </w:t>
            </w:r>
          </w:p>
        </w:tc>
        <w:tc>
          <w:tcPr>
            <w:tcW w:w="4798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расстояние до ближайшей застройки _____ м, </w:t>
            </w:r>
            <w:proofErr w:type="spellStart"/>
            <w:r w:rsidRPr="00E439DF">
              <w:rPr>
                <w:sz w:val="18"/>
                <w:szCs w:val="18"/>
              </w:rPr>
              <w:t>еѐ</w:t>
            </w:r>
            <w:proofErr w:type="spellEnd"/>
            <w:r w:rsidRPr="00E439DF">
              <w:rPr>
                <w:sz w:val="18"/>
                <w:szCs w:val="18"/>
              </w:rPr>
              <w:t xml:space="preserve"> этажность</w:t>
            </w:r>
            <w:r w:rsidR="00E439DF" w:rsidRPr="00E439DF">
              <w:rPr>
                <w:sz w:val="18"/>
                <w:szCs w:val="18"/>
              </w:rPr>
              <w:t xml:space="preserve">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1" w:type="dxa"/>
            <w:gridSpan w:val="3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b/>
                <w:bCs/>
                <w:sz w:val="18"/>
                <w:szCs w:val="18"/>
              </w:rPr>
              <w:t xml:space="preserve">4. Особенности потребления предприятия </w:t>
            </w: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24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4.1 Пиковые нагрузки, и их средняя продолжительность: </w:t>
            </w:r>
          </w:p>
        </w:tc>
        <w:tc>
          <w:tcPr>
            <w:tcW w:w="4777" w:type="dxa"/>
          </w:tcPr>
          <w:p w:rsidR="00565216" w:rsidRPr="00E439DF" w:rsidRDefault="00565216" w:rsidP="005E3FD8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____________________ кВт*ч _____________часов в день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24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4.2 Средние нагрузки, и их средняя продолжительность: </w:t>
            </w:r>
          </w:p>
        </w:tc>
        <w:tc>
          <w:tcPr>
            <w:tcW w:w="4777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____________________ кВт*ч _____________часов в день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24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4.3 Просадки нагрузок , и их средняя продолжительность: </w:t>
            </w:r>
          </w:p>
        </w:tc>
        <w:tc>
          <w:tcPr>
            <w:tcW w:w="4777" w:type="dxa"/>
          </w:tcPr>
          <w:p w:rsidR="00565216" w:rsidRPr="00E439DF" w:rsidRDefault="00565216" w:rsidP="00E439DF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____________________ кВт*ч _____________часов в день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601" w:type="dxa"/>
            <w:gridSpan w:val="3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при нестабильных схемах нагрузки, дополните опросный лист годовыми, либо помесячными </w:t>
            </w:r>
            <w:proofErr w:type="spellStart"/>
            <w:r w:rsidRPr="00E439DF">
              <w:rPr>
                <w:sz w:val="18"/>
                <w:szCs w:val="18"/>
              </w:rPr>
              <w:t>почасовками</w:t>
            </w:r>
            <w:proofErr w:type="spellEnd"/>
            <w:r w:rsidRPr="00E439DF">
              <w:rPr>
                <w:sz w:val="18"/>
                <w:szCs w:val="18"/>
              </w:rPr>
              <w:t xml:space="preserve"> </w:t>
            </w:r>
          </w:p>
        </w:tc>
      </w:tr>
    </w:tbl>
    <w:p w:rsidR="00565216" w:rsidRPr="00E439DF" w:rsidRDefault="00565216">
      <w:pPr>
        <w:rPr>
          <w:rFonts w:ascii="Times New Roman" w:hAnsi="Times New Roman" w:cs="Times New Roman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678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1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b/>
                <w:bCs/>
                <w:sz w:val="18"/>
                <w:szCs w:val="18"/>
              </w:rPr>
              <w:t xml:space="preserve">5. Экономические показатели: </w:t>
            </w: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92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4.1 Стоимость электрической энергии: </w:t>
            </w:r>
          </w:p>
        </w:tc>
        <w:tc>
          <w:tcPr>
            <w:tcW w:w="4678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 р/кВт*ч без НДС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2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4.2 Стоимость газа (топлива для установки): </w:t>
            </w:r>
          </w:p>
        </w:tc>
        <w:tc>
          <w:tcPr>
            <w:tcW w:w="4678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__________ р/1000 м</w:t>
            </w:r>
            <w:r w:rsidRPr="00E439DF">
              <w:rPr>
                <w:sz w:val="12"/>
                <w:szCs w:val="12"/>
              </w:rPr>
              <w:t xml:space="preserve">3 </w:t>
            </w:r>
            <w:r w:rsidRPr="00E439DF">
              <w:rPr>
                <w:sz w:val="18"/>
                <w:szCs w:val="18"/>
              </w:rPr>
              <w:t xml:space="preserve">без НДС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92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4.3 Стоимость тепловой энергии: </w:t>
            </w:r>
          </w:p>
        </w:tc>
        <w:tc>
          <w:tcPr>
            <w:tcW w:w="4678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__________ р/</w:t>
            </w:r>
            <w:proofErr w:type="spellStart"/>
            <w:r w:rsidRPr="00E439DF">
              <w:rPr>
                <w:sz w:val="18"/>
                <w:szCs w:val="18"/>
              </w:rPr>
              <w:t>ГКал</w:t>
            </w:r>
            <w:proofErr w:type="spellEnd"/>
            <w:r w:rsidRPr="00E439DF">
              <w:rPr>
                <w:sz w:val="18"/>
                <w:szCs w:val="18"/>
              </w:rPr>
              <w:t xml:space="preserve"> без НДС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923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4.3 Стоимость пара: </w:t>
            </w:r>
          </w:p>
        </w:tc>
        <w:tc>
          <w:tcPr>
            <w:tcW w:w="4678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 р/т без НДС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601" w:type="dxa"/>
            <w:gridSpan w:val="2"/>
          </w:tcPr>
          <w:p w:rsidR="00565216" w:rsidRPr="00E439DF" w:rsidRDefault="00565216" w:rsidP="00565216">
            <w:pPr>
              <w:pStyle w:val="Default"/>
              <w:jc w:val="center"/>
              <w:rPr>
                <w:sz w:val="16"/>
                <w:szCs w:val="16"/>
              </w:rPr>
            </w:pPr>
            <w:r w:rsidRPr="00E439DF">
              <w:rPr>
                <w:sz w:val="16"/>
                <w:szCs w:val="16"/>
              </w:rPr>
              <w:t>(далее, нужное подчеркнуть)</w:t>
            </w:r>
          </w:p>
        </w:tc>
      </w:tr>
    </w:tbl>
    <w:p w:rsidR="00565216" w:rsidRPr="00E439DF" w:rsidRDefault="00565216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18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35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b/>
                <w:bCs/>
                <w:sz w:val="18"/>
                <w:szCs w:val="18"/>
              </w:rPr>
              <w:t xml:space="preserve">6. Способ финансирования проекта: </w:t>
            </w: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817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5.1 Собственные средства; </w:t>
            </w:r>
          </w:p>
        </w:tc>
        <w:tc>
          <w:tcPr>
            <w:tcW w:w="4817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>иное:__________________</w:t>
            </w:r>
            <w:r w:rsidRPr="00E439DF">
              <w:rPr>
                <w:sz w:val="18"/>
                <w:szCs w:val="18"/>
              </w:rPr>
              <w:t>____________________________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635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5.2 Лизинг оборудования;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635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5.3 Собственные средства и кредит;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635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5.4 Энергосервис; </w:t>
            </w:r>
          </w:p>
        </w:tc>
      </w:tr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635" w:type="dxa"/>
            <w:gridSpan w:val="2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5.5 Аренда. </w:t>
            </w:r>
          </w:p>
        </w:tc>
      </w:tr>
    </w:tbl>
    <w:p w:rsidR="00565216" w:rsidRPr="00E439DF" w:rsidRDefault="00565216">
      <w:pPr>
        <w:rPr>
          <w:rFonts w:ascii="Times New Roman" w:hAnsi="Times New Roman" w:cs="Times New Roman"/>
        </w:rPr>
      </w:pPr>
    </w:p>
    <w:p w:rsidR="00565216" w:rsidRPr="00E439DF" w:rsidRDefault="00565216">
      <w:pPr>
        <w:rPr>
          <w:rFonts w:ascii="Times New Roman" w:hAnsi="Times New Roman" w:cs="Times New Roman"/>
        </w:rPr>
      </w:pPr>
    </w:p>
    <w:p w:rsidR="00565216" w:rsidRPr="00E439DF" w:rsidRDefault="00565216">
      <w:pPr>
        <w:rPr>
          <w:rFonts w:ascii="Times New Roman" w:hAnsi="Times New Roman" w:cs="Times New Roman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678"/>
      </w:tblGrid>
      <w:tr w:rsidR="00565216" w:rsidRPr="00E439DF" w:rsidTr="00E439DF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923" w:type="dxa"/>
          </w:tcPr>
          <w:p w:rsidR="00565216" w:rsidRPr="00E439DF" w:rsidRDefault="00565216">
            <w:pPr>
              <w:pStyle w:val="Default"/>
              <w:rPr>
                <w:color w:val="auto"/>
              </w:rPr>
            </w:pP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b/>
                <w:bCs/>
                <w:sz w:val="18"/>
                <w:szCs w:val="18"/>
              </w:rPr>
              <w:t xml:space="preserve">7. План начала работы </w:t>
            </w:r>
            <w:proofErr w:type="spellStart"/>
            <w:r w:rsidRPr="00E439DF">
              <w:rPr>
                <w:b/>
                <w:bCs/>
                <w:sz w:val="18"/>
                <w:szCs w:val="18"/>
              </w:rPr>
              <w:t>энергокомплекса</w:t>
            </w:r>
            <w:proofErr w:type="spellEnd"/>
            <w:r w:rsidRPr="00E439DF">
              <w:rPr>
                <w:b/>
                <w:bCs/>
                <w:sz w:val="18"/>
                <w:szCs w:val="18"/>
              </w:rPr>
              <w:t xml:space="preserve">: </w:t>
            </w:r>
          </w:p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65216" w:rsidRPr="00E439DF" w:rsidRDefault="00565216">
            <w:pPr>
              <w:pStyle w:val="Default"/>
              <w:rPr>
                <w:sz w:val="18"/>
                <w:szCs w:val="18"/>
              </w:rPr>
            </w:pPr>
            <w:r w:rsidRPr="00E439DF">
              <w:rPr>
                <w:sz w:val="18"/>
                <w:szCs w:val="18"/>
              </w:rPr>
              <w:t xml:space="preserve">___________ месяц, __________ года </w:t>
            </w:r>
          </w:p>
        </w:tc>
      </w:tr>
    </w:tbl>
    <w:p w:rsidR="00E439DF" w:rsidRPr="00E439DF" w:rsidRDefault="00E439DF">
      <w:pPr>
        <w:rPr>
          <w:rFonts w:ascii="Times New Roman" w:hAnsi="Times New Roman" w:cs="Times New Roman"/>
        </w:rPr>
      </w:pPr>
    </w:p>
    <w:p w:rsidR="00565216" w:rsidRPr="00E439DF" w:rsidRDefault="00565216">
      <w:pPr>
        <w:rPr>
          <w:rFonts w:ascii="Times New Roman" w:hAnsi="Times New Roman" w:cs="Times New Roman"/>
        </w:rPr>
      </w:pPr>
      <w:r w:rsidRPr="00E439DF">
        <w:rPr>
          <w:rFonts w:ascii="Times New Roman" w:hAnsi="Times New Roman" w:cs="Times New Roman"/>
        </w:rPr>
        <w:t>Представитель заказчика:</w:t>
      </w:r>
    </w:p>
    <w:p w:rsidR="00565216" w:rsidRPr="00E439DF" w:rsidRDefault="00565216">
      <w:pPr>
        <w:rPr>
          <w:rFonts w:ascii="Times New Roman" w:hAnsi="Times New Roman" w:cs="Times New Roman"/>
        </w:rPr>
      </w:pPr>
      <w:r w:rsidRPr="00E439DF">
        <w:rPr>
          <w:rFonts w:ascii="Times New Roman" w:hAnsi="Times New Roman" w:cs="Times New Roman"/>
        </w:rPr>
        <w:t>(Ф.И.О., должность) _________________________________________________________________</w:t>
      </w:r>
    </w:p>
    <w:p w:rsidR="00565216" w:rsidRPr="00E439DF" w:rsidRDefault="00565216">
      <w:pPr>
        <w:rPr>
          <w:rFonts w:ascii="Times New Roman" w:hAnsi="Times New Roman" w:cs="Times New Roman"/>
        </w:rPr>
      </w:pPr>
      <w:r w:rsidRPr="00E439DF">
        <w:rPr>
          <w:rFonts w:ascii="Times New Roman" w:hAnsi="Times New Roman" w:cs="Times New Roman"/>
        </w:rPr>
        <w:t>(Подпись, дата) _____________________________________________________________________</w:t>
      </w:r>
    </w:p>
    <w:p w:rsidR="00565216" w:rsidRPr="00E439DF" w:rsidRDefault="00565216">
      <w:pPr>
        <w:rPr>
          <w:rFonts w:ascii="Times New Roman" w:hAnsi="Times New Roman" w:cs="Times New Roman"/>
        </w:rPr>
      </w:pPr>
    </w:p>
    <w:p w:rsidR="00565216" w:rsidRPr="00E439DF" w:rsidRDefault="00565216" w:rsidP="00565216">
      <w:pPr>
        <w:pStyle w:val="Default"/>
        <w:rPr>
          <w:sz w:val="18"/>
          <w:szCs w:val="18"/>
        </w:rPr>
      </w:pPr>
      <w:r w:rsidRPr="00E439DF">
        <w:rPr>
          <w:b/>
          <w:bCs/>
          <w:i/>
          <w:iCs/>
          <w:color w:val="C00000"/>
          <w:sz w:val="18"/>
          <w:szCs w:val="18"/>
        </w:rPr>
        <w:t xml:space="preserve">Примечание: </w:t>
      </w:r>
    </w:p>
    <w:p w:rsidR="00565216" w:rsidRPr="00E439DF" w:rsidRDefault="00565216" w:rsidP="00565216">
      <w:pPr>
        <w:pStyle w:val="Default"/>
        <w:ind w:firstLine="708"/>
        <w:rPr>
          <w:color w:val="C00000"/>
          <w:sz w:val="18"/>
          <w:szCs w:val="18"/>
        </w:rPr>
      </w:pPr>
      <w:r w:rsidRPr="00E439DF">
        <w:rPr>
          <w:i/>
          <w:iCs/>
          <w:color w:val="C00000"/>
          <w:sz w:val="18"/>
          <w:szCs w:val="18"/>
        </w:rPr>
        <w:t xml:space="preserve">Данный перечень включает в себя лишь крайне необходимые для технической проработки заказа параметры и не является окончательным. Мы просим заказчика дополнять его любой информацией, важной для реализации проекта. </w:t>
      </w:r>
    </w:p>
    <w:p w:rsidR="00565216" w:rsidRPr="00E439DF" w:rsidRDefault="00565216" w:rsidP="00565216">
      <w:pPr>
        <w:rPr>
          <w:rFonts w:ascii="Times New Roman" w:hAnsi="Times New Roman" w:cs="Times New Roman"/>
        </w:rPr>
      </w:pPr>
      <w:r w:rsidRPr="00E439DF">
        <w:rPr>
          <w:rFonts w:ascii="Times New Roman" w:hAnsi="Times New Roman" w:cs="Times New Roman"/>
          <w:i/>
          <w:iCs/>
          <w:color w:val="C00000"/>
          <w:sz w:val="18"/>
          <w:szCs w:val="18"/>
        </w:rPr>
        <w:t xml:space="preserve">По возможности приложите к опросному листу актуальный анализ качества газа на предприятии, годовые </w:t>
      </w:r>
      <w:proofErr w:type="spellStart"/>
      <w:r w:rsidRPr="00E439DF">
        <w:rPr>
          <w:rFonts w:ascii="Times New Roman" w:hAnsi="Times New Roman" w:cs="Times New Roman"/>
          <w:i/>
          <w:iCs/>
          <w:color w:val="C00000"/>
          <w:sz w:val="18"/>
          <w:szCs w:val="18"/>
        </w:rPr>
        <w:t>почасовки</w:t>
      </w:r>
      <w:proofErr w:type="spellEnd"/>
      <w:r w:rsidRPr="00E439DF">
        <w:rPr>
          <w:rFonts w:ascii="Times New Roman" w:hAnsi="Times New Roman" w:cs="Times New Roman"/>
          <w:i/>
          <w:iCs/>
          <w:color w:val="C00000"/>
          <w:sz w:val="18"/>
          <w:szCs w:val="18"/>
        </w:rPr>
        <w:t xml:space="preserve"> по электрической энергии, помесячные по тепловой энергии, ситуационный план предприятия с указанием места планируемого размещения ТЭС, распределительного устройства приема электрической мощности от ТЭС, теплового пункта приема тепловой мощности от ТЭС, газопровода или ГРП, где предполагается подключение ТЭС к газовой сети; однолинейную схему электроснабжения предприятия; тепловую схему теплового пункта приема тепловой мощности и все ТУ на присоединения, имеющиеся в наличии!</w:t>
      </w:r>
    </w:p>
    <w:sectPr w:rsidR="00565216" w:rsidRPr="00E439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DF" w:rsidRDefault="00E439DF" w:rsidP="00E439DF">
      <w:pPr>
        <w:spacing w:after="0" w:line="240" w:lineRule="auto"/>
      </w:pPr>
      <w:r>
        <w:separator/>
      </w:r>
    </w:p>
  </w:endnote>
  <w:endnote w:type="continuationSeparator" w:id="0">
    <w:p w:rsidR="00E439DF" w:rsidRDefault="00E439DF" w:rsidP="00E4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DF" w:rsidRDefault="00E439DF" w:rsidP="00E439DF">
      <w:pPr>
        <w:spacing w:after="0" w:line="240" w:lineRule="auto"/>
      </w:pPr>
      <w:r>
        <w:separator/>
      </w:r>
    </w:p>
  </w:footnote>
  <w:footnote w:type="continuationSeparator" w:id="0">
    <w:p w:rsidR="00E439DF" w:rsidRDefault="00E439DF" w:rsidP="00E4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DF" w:rsidRDefault="00E439DF" w:rsidP="00E439DF">
    <w:pPr>
      <w:pStyle w:val="a3"/>
    </w:pPr>
    <w:r w:rsidRPr="004F7F4B">
      <w:rPr>
        <w:noProof/>
        <w:lang w:eastAsia="ru-RU"/>
      </w:rPr>
      <w:drawing>
        <wp:inline distT="0" distB="0" distL="0" distR="0">
          <wp:extent cx="2910205" cy="429260"/>
          <wp:effectExtent l="0" t="0" r="4445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2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9DF" w:rsidRPr="00560477" w:rsidRDefault="00E439DF" w:rsidP="00E439DF">
    <w:pPr>
      <w:spacing w:before="25" w:after="60" w:line="240" w:lineRule="auto"/>
      <w:ind w:left="142" w:right="-1"/>
      <w:rPr>
        <w:rFonts w:ascii="Arial" w:eastAsia="Arial" w:hAnsi="Arial" w:cs="Arial"/>
        <w:color w:val="990000"/>
        <w:spacing w:val="1"/>
        <w:sz w:val="20"/>
        <w:szCs w:val="20"/>
      </w:rPr>
    </w:pPr>
    <w:r w:rsidRPr="008F27DA">
      <w:rPr>
        <w:rFonts w:ascii="Arial" w:eastAsia="Arial" w:hAnsi="Arial" w:cs="Arial"/>
        <w:color w:val="990000"/>
        <w:spacing w:val="1"/>
        <w:sz w:val="20"/>
        <w:szCs w:val="20"/>
      </w:rPr>
      <w:t>ООО «ПитерЭнергоМаш», ИНН</w:t>
    </w:r>
    <w:r w:rsidRPr="00560477">
      <w:rPr>
        <w:rFonts w:ascii="Arial" w:eastAsia="Arial" w:hAnsi="Arial" w:cs="Arial"/>
        <w:color w:val="990000"/>
        <w:spacing w:val="1"/>
        <w:sz w:val="20"/>
        <w:szCs w:val="20"/>
      </w:rPr>
      <w:t xml:space="preserve"> </w:t>
    </w:r>
    <w:r w:rsidRPr="008F27DA">
      <w:rPr>
        <w:rFonts w:ascii="Arial" w:eastAsia="Arial" w:hAnsi="Arial" w:cs="Arial"/>
        <w:color w:val="990000"/>
        <w:spacing w:val="1"/>
        <w:sz w:val="20"/>
        <w:szCs w:val="20"/>
      </w:rPr>
      <w:t>7811502572, КПП 781</w:t>
    </w:r>
    <w:r w:rsidRPr="004F7F4B">
      <w:rPr>
        <w:rFonts w:ascii="Arial" w:eastAsia="Arial" w:hAnsi="Arial" w:cs="Arial"/>
        <w:color w:val="990000"/>
        <w:spacing w:val="1"/>
        <w:sz w:val="20"/>
        <w:szCs w:val="20"/>
      </w:rPr>
      <w:t>4</w:t>
    </w:r>
    <w:r w:rsidRPr="008F27DA">
      <w:rPr>
        <w:rFonts w:ascii="Arial" w:eastAsia="Arial" w:hAnsi="Arial" w:cs="Arial"/>
        <w:color w:val="990000"/>
        <w:spacing w:val="1"/>
        <w:sz w:val="20"/>
        <w:szCs w:val="20"/>
      </w:rPr>
      <w:t>01001</w:t>
    </w:r>
  </w:p>
  <w:p w:rsidR="00E439DF" w:rsidRPr="00C40377" w:rsidRDefault="00E439DF" w:rsidP="00E439DF">
    <w:pPr>
      <w:spacing w:before="25" w:after="60" w:line="240" w:lineRule="auto"/>
      <w:ind w:left="142" w:right="-1"/>
      <w:rPr>
        <w:rFonts w:ascii="Arial" w:eastAsia="Arial" w:hAnsi="Arial" w:cs="Arial"/>
        <w:color w:val="990000"/>
        <w:spacing w:val="1"/>
        <w:sz w:val="20"/>
        <w:szCs w:val="20"/>
      </w:rPr>
    </w:pPr>
    <w:r w:rsidRPr="008F27DA">
      <w:rPr>
        <w:rFonts w:ascii="Arial" w:eastAsia="Arial" w:hAnsi="Arial" w:cs="Arial"/>
        <w:color w:val="990000"/>
        <w:spacing w:val="1"/>
        <w:sz w:val="20"/>
        <w:szCs w:val="20"/>
      </w:rPr>
      <w:t xml:space="preserve">197183, Санкт-Петербург, Липовая аллея, дом 9, литер А, помещение 21Н, офис 515 </w:t>
    </w:r>
  </w:p>
  <w:p w:rsidR="00E439DF" w:rsidRPr="00C40377" w:rsidRDefault="00E439DF" w:rsidP="00E439DF">
    <w:pPr>
      <w:spacing w:before="25" w:after="60" w:line="240" w:lineRule="auto"/>
      <w:ind w:left="142" w:right="-1"/>
      <w:rPr>
        <w:rFonts w:ascii="Arial" w:eastAsia="Arial" w:hAnsi="Arial" w:cs="Arial"/>
        <w:color w:val="990000"/>
        <w:spacing w:val="1"/>
        <w:sz w:val="20"/>
        <w:szCs w:val="20"/>
      </w:rPr>
    </w:pPr>
    <w:r w:rsidRPr="008F27DA">
      <w:rPr>
        <w:rFonts w:ascii="Arial" w:eastAsia="Arial" w:hAnsi="Arial" w:cs="Arial"/>
        <w:color w:val="990000"/>
        <w:spacing w:val="1"/>
        <w:sz w:val="20"/>
        <w:szCs w:val="20"/>
      </w:rPr>
      <w:t>р/с 40702810890420000065 ПАО «БАНК «САНКТ-ПЕТЕРБУРГ»</w:t>
    </w:r>
    <w:r w:rsidRPr="00560477">
      <w:rPr>
        <w:rFonts w:ascii="Arial" w:eastAsia="Arial" w:hAnsi="Arial" w:cs="Arial"/>
        <w:color w:val="990000"/>
        <w:spacing w:val="1"/>
        <w:sz w:val="20"/>
        <w:szCs w:val="20"/>
      </w:rPr>
      <w:t xml:space="preserve"> </w:t>
    </w:r>
  </w:p>
  <w:p w:rsidR="00E439DF" w:rsidRPr="008F27DA" w:rsidRDefault="00E439DF" w:rsidP="00E439DF">
    <w:pPr>
      <w:spacing w:before="25" w:after="60" w:line="240" w:lineRule="auto"/>
      <w:ind w:left="142" w:right="-1"/>
      <w:rPr>
        <w:rFonts w:ascii="Arial" w:eastAsia="Arial" w:hAnsi="Arial" w:cs="Arial"/>
        <w:color w:val="990000"/>
        <w:spacing w:val="1"/>
        <w:sz w:val="20"/>
        <w:szCs w:val="20"/>
      </w:rPr>
    </w:pPr>
    <w:r w:rsidRPr="008F27DA">
      <w:rPr>
        <w:rFonts w:ascii="Arial" w:eastAsia="Arial" w:hAnsi="Arial" w:cs="Arial"/>
        <w:color w:val="990000"/>
        <w:spacing w:val="1"/>
        <w:sz w:val="20"/>
        <w:szCs w:val="20"/>
      </w:rPr>
      <w:t>к/с 30101810900000000790, БИК 044030790</w:t>
    </w:r>
  </w:p>
  <w:p w:rsidR="00E439DF" w:rsidRPr="00E439DF" w:rsidRDefault="00E439DF" w:rsidP="00E439DF">
    <w:pPr>
      <w:spacing w:before="25" w:after="60" w:line="240" w:lineRule="auto"/>
      <w:ind w:left="142" w:right="-1"/>
      <w:rPr>
        <w:rFonts w:ascii="Arial" w:eastAsia="Arial" w:hAnsi="Arial" w:cs="Arial"/>
        <w:color w:val="990000"/>
        <w:spacing w:val="1"/>
        <w:sz w:val="20"/>
        <w:szCs w:val="20"/>
      </w:rPr>
    </w:pPr>
    <w:r>
      <w:rPr>
        <w:rFonts w:ascii="Arial" w:eastAsia="Arial" w:hAnsi="Arial" w:cs="Arial"/>
        <w:color w:val="990000"/>
        <w:spacing w:val="1"/>
        <w:sz w:val="20"/>
        <w:szCs w:val="20"/>
      </w:rPr>
      <w:t xml:space="preserve">тел./факс +7(812)320-06-75, </w:t>
    </w:r>
    <w:r w:rsidRPr="008F27DA">
      <w:rPr>
        <w:rFonts w:ascii="Arial" w:eastAsia="Arial" w:hAnsi="Arial" w:cs="Arial"/>
        <w:color w:val="990000"/>
        <w:spacing w:val="1"/>
        <w:sz w:val="20"/>
        <w:szCs w:val="20"/>
      </w:rPr>
      <w:t>www.piterenergomash.ru</w:t>
    </w:r>
    <w:r>
      <w:rPr>
        <w:rFonts w:ascii="Arial" w:eastAsia="Arial" w:hAnsi="Arial" w:cs="Arial"/>
        <w:color w:val="990000"/>
        <w:spacing w:val="1"/>
        <w:sz w:val="20"/>
        <w:szCs w:val="20"/>
      </w:rPr>
      <w:t xml:space="preserve"> 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20"/>
    <w:rsid w:val="00565216"/>
    <w:rsid w:val="005E3FD8"/>
    <w:rsid w:val="00647D20"/>
    <w:rsid w:val="00CF192F"/>
    <w:rsid w:val="00E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7D0"/>
  <w15:chartTrackingRefBased/>
  <w15:docId w15:val="{3659ADC9-0854-4AC8-A158-B82B0898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9DF"/>
  </w:style>
  <w:style w:type="paragraph" w:styleId="a5">
    <w:name w:val="footer"/>
    <w:basedOn w:val="a"/>
    <w:link w:val="a6"/>
    <w:uiPriority w:val="99"/>
    <w:unhideWhenUsed/>
    <w:rsid w:val="00E4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Игорь Михаилович</dc:creator>
  <cp:keywords/>
  <dc:description/>
  <cp:lastModifiedBy>Мельниченко Игорь Михаилович</cp:lastModifiedBy>
  <cp:revision>2</cp:revision>
  <dcterms:created xsi:type="dcterms:W3CDTF">2020-11-27T12:12:00Z</dcterms:created>
  <dcterms:modified xsi:type="dcterms:W3CDTF">2020-11-27T12:37:00Z</dcterms:modified>
</cp:coreProperties>
</file>